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3" w:rsidRDefault="00BA4FD3" w:rsidP="00BA4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D3" w:rsidRDefault="00BA4FD3" w:rsidP="00BA4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D3" w:rsidRDefault="00BA4FD3" w:rsidP="00BA4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D3" w:rsidRDefault="00BA4FD3" w:rsidP="00BA4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FD3">
        <w:rPr>
          <w:rFonts w:ascii="Times New Roman" w:hAnsi="Times New Roman" w:cs="Times New Roman"/>
          <w:b/>
          <w:sz w:val="32"/>
          <w:szCs w:val="32"/>
        </w:rPr>
        <w:t>Депутаты Совета сельского поселения «Тупикское»</w:t>
      </w:r>
    </w:p>
    <w:p w:rsidR="00BA4FD3" w:rsidRDefault="00BA4FD3" w:rsidP="00BA4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Председателем Совета сельского поселения «Тупикское» является глава сельского поселения «Тупикское» – Селезнёв Олег Иванович</w:t>
      </w:r>
    </w:p>
    <w:p w:rsidR="0084345A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Антоновская Галина Федоровна – заместитель председателя Совета сельского поселения «Ту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пикское»;</w:t>
      </w: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Позднякова Марина Анатольевна;</w:t>
      </w: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У-чин-шин Нина Валентиновна;</w:t>
      </w: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Ющенко Анатолий Анатольевич;</w:t>
      </w: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Булдыгеров Егор Владимирович;</w:t>
      </w: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Лазовский Сергей Анатольевич;</w:t>
      </w: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Самойлов Андрей Павлович;</w:t>
      </w: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Пронин Дмитрий Андреевич;</w:t>
      </w:r>
    </w:p>
    <w:p w:rsid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Исаева Екатерина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Альгисовна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, ушла в отставку в декабре 2018 года;</w:t>
      </w:r>
    </w:p>
    <w:p w:rsidR="00BA4FD3" w:rsidRPr="00BA4FD3" w:rsidRDefault="00BA4FD3" w:rsidP="00BA4F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Коровина Галина Анатольевна, ушла в отставку в июне 2018 года.</w:t>
      </w:r>
    </w:p>
    <w:sectPr w:rsidR="00BA4FD3" w:rsidRPr="00BA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D3"/>
    <w:rsid w:val="0084345A"/>
    <w:rsid w:val="00B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2443-C0A7-4094-AD4F-3E53F30F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2019-03-15T06:23:00Z</dcterms:created>
  <dcterms:modified xsi:type="dcterms:W3CDTF">2019-03-15T06:30:00Z</dcterms:modified>
</cp:coreProperties>
</file>